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4B" w:rsidRDefault="00ED3601" w:rsidP="00607495">
      <w:pPr>
        <w:spacing w:after="0" w:line="240" w:lineRule="auto"/>
        <w:ind w:left="0" w:firstLine="0"/>
        <w:jc w:val="center"/>
      </w:pPr>
      <w:r>
        <w:rPr>
          <w:sz w:val="60"/>
        </w:rPr>
        <w:t>Christopher P. Dallao</w:t>
      </w:r>
    </w:p>
    <w:p w:rsidR="00D10F4B" w:rsidRDefault="00ED3601" w:rsidP="00607495">
      <w:pPr>
        <w:spacing w:after="204" w:line="240" w:lineRule="auto"/>
        <w:ind w:left="1315" w:firstLine="6"/>
      </w:pPr>
      <w:r>
        <w:t>(</w:t>
      </w:r>
      <w:r>
        <w:rPr>
          <w:sz w:val="23"/>
        </w:rPr>
        <w:t xml:space="preserve">631)897-7130 – cpd214@lehigh.edu – LinkedIn: </w:t>
      </w:r>
      <w:hyperlink r:id="rId6">
        <w:r>
          <w:rPr>
            <w:color w:val="0563C1"/>
            <w:sz w:val="23"/>
            <w:u w:val="single" w:color="0563C1"/>
          </w:rPr>
          <w:t>https://www.linkedin.com/in/chris</w:t>
        </w:r>
      </w:hyperlink>
      <w:hyperlink r:id="rId7">
        <w:r>
          <w:rPr>
            <w:color w:val="0563C1"/>
            <w:sz w:val="23"/>
            <w:u w:val="single" w:color="0563C1"/>
          </w:rPr>
          <w:t>-</w:t>
        </w:r>
      </w:hyperlink>
      <w:hyperlink r:id="rId8">
        <w:r>
          <w:rPr>
            <w:color w:val="0563C1"/>
            <w:sz w:val="23"/>
            <w:u w:val="single" w:color="0563C1"/>
          </w:rPr>
          <w:t>dallao</w:t>
        </w:r>
      </w:hyperlink>
      <w:hyperlink r:id="rId9">
        <w:r>
          <w:rPr>
            <w:sz w:val="23"/>
          </w:rPr>
          <w:t xml:space="preserve"> </w:t>
        </w:r>
      </w:hyperlink>
    </w:p>
    <w:p w:rsidR="00D10F4B" w:rsidRPr="007754E7" w:rsidRDefault="00ED3601" w:rsidP="00607495">
      <w:pPr>
        <w:tabs>
          <w:tab w:val="center" w:pos="2176"/>
          <w:tab w:val="center" w:pos="2896"/>
          <w:tab w:val="center" w:pos="3617"/>
          <w:tab w:val="center" w:pos="4337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8"/>
          <w:tab w:val="center" w:pos="9378"/>
          <w:tab w:val="center" w:pos="10098"/>
          <w:tab w:val="center" w:pos="10818"/>
        </w:tabs>
        <w:spacing w:after="99" w:line="240" w:lineRule="auto"/>
        <w:ind w:left="0" w:firstLine="0"/>
        <w:rPr>
          <w:b/>
        </w:rPr>
      </w:pPr>
      <w:r w:rsidRPr="007754E7">
        <w:rPr>
          <w:b/>
          <w:sz w:val="28"/>
          <w:u w:val="single" w:color="000000"/>
        </w:rPr>
        <w:t xml:space="preserve">EDUCATION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</w:t>
      </w:r>
      <w:r w:rsidRPr="007754E7">
        <w:rPr>
          <w:b/>
          <w:sz w:val="28"/>
          <w:u w:val="single" w:color="000000"/>
        </w:rPr>
        <w:tab/>
        <w:t xml:space="preserve">  </w:t>
      </w:r>
      <w:r w:rsidRPr="007754E7">
        <w:rPr>
          <w:b/>
          <w:sz w:val="28"/>
          <w:u w:val="single" w:color="000000"/>
        </w:rPr>
        <w:tab/>
      </w:r>
      <w:r w:rsidRPr="007754E7">
        <w:rPr>
          <w:b/>
          <w:sz w:val="28"/>
        </w:rPr>
        <w:t xml:space="preserve"> </w:t>
      </w:r>
    </w:p>
    <w:p w:rsidR="00D10F4B" w:rsidRDefault="00ED3601" w:rsidP="00607495">
      <w:pPr>
        <w:spacing w:after="158" w:line="240" w:lineRule="auto"/>
      </w:pPr>
      <w:r>
        <w:t xml:space="preserve">Lehigh University, B.S. in Supply Chain Management, Entrepreneurship Minor, 3.0 GPA  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                              </w:t>
      </w:r>
      <w:r w:rsidRPr="00607495">
        <w:rPr>
          <w:b/>
        </w:rPr>
        <w:t>05/2018</w:t>
      </w:r>
      <w:r>
        <w:rPr>
          <w:rFonts w:ascii="Calibri" w:eastAsia="Calibri" w:hAnsi="Calibri" w:cs="Calibri"/>
        </w:rPr>
        <w:t xml:space="preserve"> </w:t>
      </w:r>
    </w:p>
    <w:p w:rsidR="00D10F4B" w:rsidRPr="007754E7" w:rsidRDefault="00ED3601" w:rsidP="00607495">
      <w:pPr>
        <w:pStyle w:val="Heading1"/>
        <w:tabs>
          <w:tab w:val="center" w:pos="4337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8"/>
          <w:tab w:val="center" w:pos="9378"/>
          <w:tab w:val="center" w:pos="10098"/>
          <w:tab w:val="center" w:pos="10818"/>
        </w:tabs>
        <w:spacing w:line="240" w:lineRule="auto"/>
        <w:ind w:left="0" w:firstLine="0"/>
        <w:rPr>
          <w:b/>
        </w:rPr>
      </w:pPr>
      <w:r w:rsidRPr="007754E7">
        <w:rPr>
          <w:b/>
        </w:rPr>
        <w:t xml:space="preserve">PROFESSIONAL EXPERIENCE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</w:r>
      <w:r w:rsidRPr="007754E7">
        <w:rPr>
          <w:b/>
          <w:u w:val="none"/>
        </w:rPr>
        <w:t xml:space="preserve"> </w:t>
      </w:r>
    </w:p>
    <w:p w:rsidR="00D10F4B" w:rsidRDefault="00204E9A" w:rsidP="00607495">
      <w:pPr>
        <w:spacing w:after="92" w:line="240" w:lineRule="auto"/>
      </w:pPr>
      <w:r>
        <w:t>Crowdplsr Inc. – Business Development</w:t>
      </w:r>
      <w:r w:rsidR="00ED3601">
        <w:t xml:space="preserve"> Intern – </w:t>
      </w:r>
      <w:r w:rsidR="00ED3601">
        <w:rPr>
          <w:sz w:val="23"/>
        </w:rPr>
        <w:t>Bethlehem, PA</w:t>
      </w:r>
      <w:r>
        <w:t xml:space="preserve">     </w:t>
      </w:r>
      <w:r w:rsidR="00ED3601">
        <w:t xml:space="preserve">                                              </w:t>
      </w:r>
      <w:r>
        <w:t xml:space="preserve">                            </w:t>
      </w:r>
      <w:bookmarkStart w:id="0" w:name="_GoBack"/>
      <w:bookmarkEnd w:id="0"/>
      <w:r w:rsidR="00607495">
        <w:t xml:space="preserve"> </w:t>
      </w:r>
      <w:r w:rsidR="00ED3601" w:rsidRPr="00607495">
        <w:rPr>
          <w:b/>
        </w:rPr>
        <w:t xml:space="preserve">06/2016 </w:t>
      </w:r>
      <w:r w:rsidR="00ED3601" w:rsidRPr="00607495">
        <w:rPr>
          <w:b/>
        </w:rPr>
        <w:t>– Present</w:t>
      </w:r>
      <w:r w:rsidR="00ED3601">
        <w:rPr>
          <w:rFonts w:ascii="Calibri" w:eastAsia="Calibri" w:hAnsi="Calibri" w:cs="Calibri"/>
        </w:rPr>
        <w:t xml:space="preserve">        </w:t>
      </w:r>
    </w:p>
    <w:p w:rsidR="00D10F4B" w:rsidRPr="00607495" w:rsidRDefault="00ED3601" w:rsidP="00607495">
      <w:pPr>
        <w:spacing w:after="247" w:line="240" w:lineRule="auto"/>
        <w:ind w:left="-15" w:firstLine="6"/>
        <w:rPr>
          <w:i/>
        </w:rPr>
      </w:pPr>
      <w:r w:rsidRPr="00607495">
        <w:rPr>
          <w:i/>
          <w:sz w:val="23"/>
        </w:rPr>
        <w:t xml:space="preserve">A Ben Franklin Technology Partners portfolio startup company, Crowdplsr offers a web-based software application that allows fans and event organizers to select, promote, and crowdfund ideas for concerts and events. </w:t>
      </w:r>
    </w:p>
    <w:p w:rsidR="00D10F4B" w:rsidRDefault="00ED3601" w:rsidP="00607495">
      <w:pPr>
        <w:numPr>
          <w:ilvl w:val="0"/>
          <w:numId w:val="1"/>
        </w:numPr>
        <w:spacing w:after="92" w:line="240" w:lineRule="auto"/>
        <w:ind w:hanging="360"/>
      </w:pPr>
      <w:r>
        <w:t>Achieved double the av</w:t>
      </w:r>
      <w:r>
        <w:t>erage positive response rate to cold call and email pitches for a startup company, reaching       out to executives of 250+ companies across the sta</w:t>
      </w:r>
      <w:r w:rsidR="00607495">
        <w:t>te of Pennsylvania, developing</w:t>
      </w:r>
      <w:r>
        <w:t xml:space="preserve"> B2B ap</w:t>
      </w:r>
      <w:r w:rsidR="00607495">
        <w:t>p user partnerships</w:t>
      </w:r>
    </w:p>
    <w:p w:rsidR="00607495" w:rsidRDefault="00ED3601" w:rsidP="00607495">
      <w:pPr>
        <w:numPr>
          <w:ilvl w:val="0"/>
          <w:numId w:val="1"/>
        </w:numPr>
        <w:spacing w:after="0" w:line="240" w:lineRule="auto"/>
        <w:ind w:hanging="360"/>
      </w:pPr>
      <w:r>
        <w:t>Managed and expanded Contact Relatio</w:t>
      </w:r>
      <w:r>
        <w:t>nship Management and Market Data Collect</w:t>
      </w:r>
      <w:r w:rsidR="00607495">
        <w:t xml:space="preserve">ion databases by 300+ contacts </w:t>
      </w:r>
    </w:p>
    <w:p w:rsidR="00D10F4B" w:rsidRDefault="00ED3601" w:rsidP="00607495">
      <w:pPr>
        <w:numPr>
          <w:ilvl w:val="0"/>
          <w:numId w:val="1"/>
        </w:numPr>
        <w:spacing w:after="0" w:line="240" w:lineRule="auto"/>
        <w:ind w:hanging="360"/>
      </w:pPr>
      <w:r>
        <w:t xml:space="preserve">Reported directly to the CEO   </w:t>
      </w:r>
    </w:p>
    <w:p w:rsidR="00607495" w:rsidRDefault="00ED3601" w:rsidP="00607495">
      <w:pPr>
        <w:numPr>
          <w:ilvl w:val="0"/>
          <w:numId w:val="1"/>
        </w:numPr>
        <w:spacing w:after="52" w:line="240" w:lineRule="auto"/>
        <w:ind w:hanging="360"/>
      </w:pPr>
      <w:r>
        <w:t>D</w:t>
      </w:r>
      <w:r>
        <w:t>eveloped and implemented the official Crowdplsr social media strategy, increasing quarterly Facebook                page impressions by 300% and qua</w:t>
      </w:r>
      <w:r>
        <w:t>rterly Twitter page impressions by 200%, increasing</w:t>
      </w:r>
      <w:r w:rsidR="00607495">
        <w:t xml:space="preserve"> website traffic and app usage </w:t>
      </w:r>
    </w:p>
    <w:p w:rsidR="00D10F4B" w:rsidRDefault="00ED3601" w:rsidP="00607495">
      <w:pPr>
        <w:numPr>
          <w:ilvl w:val="0"/>
          <w:numId w:val="1"/>
        </w:numPr>
        <w:spacing w:after="52" w:line="240" w:lineRule="auto"/>
        <w:ind w:hanging="360"/>
      </w:pPr>
      <w:r>
        <w:t xml:space="preserve">Co-wrote the first official onboarding guide for new customers with the CEO </w:t>
      </w:r>
    </w:p>
    <w:p w:rsidR="00D10F4B" w:rsidRDefault="00ED3601" w:rsidP="00607495">
      <w:pPr>
        <w:spacing w:after="88" w:line="240" w:lineRule="auto"/>
        <w:ind w:left="-15" w:firstLine="6"/>
      </w:pPr>
      <w:r w:rsidRPr="00607495">
        <w:rPr>
          <w:b/>
        </w:rPr>
        <w:t>Baker Institute for Entrepreneurship</w:t>
      </w:r>
      <w:r>
        <w:t xml:space="preserve"> – Product Development Fellow – </w:t>
      </w:r>
      <w:r>
        <w:rPr>
          <w:sz w:val="23"/>
        </w:rPr>
        <w:t>Bethlehem, PA</w:t>
      </w:r>
      <w:r>
        <w:t xml:space="preserve">          </w:t>
      </w:r>
      <w:r w:rsidR="00607495">
        <w:t xml:space="preserve">                               </w:t>
      </w:r>
      <w:r w:rsidRPr="00607495">
        <w:rPr>
          <w:b/>
        </w:rPr>
        <w:t>05/2015 - 08/2015</w:t>
      </w:r>
      <w:r>
        <w:t xml:space="preserve"> </w:t>
      </w:r>
      <w:r w:rsidRPr="00607495">
        <w:rPr>
          <w:i/>
          <w:sz w:val="23"/>
        </w:rPr>
        <w:t>LaunchBay C, a full-time student entrepreneurship idea accelerator on Lehigh’s Mountaintop Campus.</w:t>
      </w:r>
      <w:r>
        <w:rPr>
          <w:sz w:val="23"/>
        </w:rPr>
        <w:t xml:space="preserve"> </w:t>
      </w:r>
    </w:p>
    <w:p w:rsidR="00D10F4B" w:rsidRDefault="00ED3601" w:rsidP="00607495">
      <w:pPr>
        <w:numPr>
          <w:ilvl w:val="0"/>
          <w:numId w:val="1"/>
        </w:numPr>
        <w:spacing w:after="0" w:line="240" w:lineRule="auto"/>
        <w:ind w:hanging="360"/>
      </w:pPr>
      <w:r>
        <w:t>Partnered with a marketing student to develop the Sensay, a 3D printed food spoilage detection d</w:t>
      </w:r>
      <w:r>
        <w:t xml:space="preserve">evice  </w:t>
      </w:r>
    </w:p>
    <w:p w:rsidR="00D10F4B" w:rsidRDefault="00ED3601" w:rsidP="00607495">
      <w:pPr>
        <w:numPr>
          <w:ilvl w:val="0"/>
          <w:numId w:val="1"/>
        </w:numPr>
        <w:spacing w:after="129" w:line="240" w:lineRule="auto"/>
        <w:ind w:hanging="360"/>
      </w:pPr>
      <w:r>
        <w:t xml:space="preserve">Wrote a business plan, fabricated product prototypes, and pitched the concept to venture capitalists </w:t>
      </w:r>
    </w:p>
    <w:p w:rsidR="00D10F4B" w:rsidRPr="007754E7" w:rsidRDefault="00ED3601" w:rsidP="00607495">
      <w:pPr>
        <w:pStyle w:val="Heading1"/>
        <w:tabs>
          <w:tab w:val="center" w:pos="4337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8"/>
          <w:tab w:val="center" w:pos="9378"/>
          <w:tab w:val="center" w:pos="10098"/>
          <w:tab w:val="center" w:pos="10818"/>
        </w:tabs>
        <w:spacing w:line="240" w:lineRule="auto"/>
        <w:ind w:left="0" w:firstLine="0"/>
        <w:rPr>
          <w:b/>
        </w:rPr>
      </w:pPr>
      <w:r w:rsidRPr="007754E7">
        <w:rPr>
          <w:b/>
        </w:rPr>
        <w:t xml:space="preserve">LEADERSHIP EXPERIENCE 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       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</w:r>
      <w:r w:rsidRPr="007754E7">
        <w:rPr>
          <w:b/>
          <w:u w:val="none"/>
        </w:rPr>
        <w:t xml:space="preserve">             </w:t>
      </w:r>
    </w:p>
    <w:p w:rsidR="00D10F4B" w:rsidRDefault="00ED3601" w:rsidP="00607495">
      <w:pPr>
        <w:spacing w:line="240" w:lineRule="auto"/>
      </w:pPr>
      <w:r w:rsidRPr="002644D9">
        <w:rPr>
          <w:b/>
        </w:rPr>
        <w:t>Lehigh University Music Box</w:t>
      </w:r>
      <w:r>
        <w:t xml:space="preserve"> – President/ Master of Ceremonies – </w:t>
      </w:r>
      <w:r w:rsidRPr="002644D9">
        <w:rPr>
          <w:i/>
          <w:sz w:val="23"/>
        </w:rPr>
        <w:t>Bethlehem, PA</w:t>
      </w:r>
      <w:r>
        <w:t xml:space="preserve">     </w:t>
      </w:r>
      <w:r>
        <w:t xml:space="preserve">        </w:t>
      </w:r>
      <w:r w:rsidR="00607495">
        <w:t xml:space="preserve">                              </w:t>
      </w:r>
      <w:r>
        <w:t xml:space="preserve">  </w:t>
      </w:r>
      <w:r w:rsidR="00607495">
        <w:t xml:space="preserve">  </w:t>
      </w:r>
      <w:r w:rsidRPr="00607495">
        <w:rPr>
          <w:b/>
          <w:sz w:val="21"/>
          <w:szCs w:val="21"/>
        </w:rPr>
        <w:t>01/2015 - Present</w:t>
      </w:r>
      <w:r>
        <w:t xml:space="preserve"> </w:t>
      </w:r>
    </w:p>
    <w:p w:rsidR="00D10F4B" w:rsidRDefault="00ED3601" w:rsidP="00607495">
      <w:pPr>
        <w:numPr>
          <w:ilvl w:val="0"/>
          <w:numId w:val="2"/>
        </w:numPr>
        <w:spacing w:after="0" w:line="240" w:lineRule="auto"/>
        <w:ind w:hanging="360"/>
      </w:pPr>
      <w:r>
        <w:t>Lead a membership of 100 in strategy, budget, fundraising</w:t>
      </w:r>
      <w:r w:rsidR="002644D9">
        <w:t>, community engagement</w:t>
      </w:r>
      <w:r>
        <w:t xml:space="preserve"> and event planning efforts  </w:t>
      </w:r>
    </w:p>
    <w:p w:rsidR="00D10F4B" w:rsidRDefault="00ED3601" w:rsidP="00607495">
      <w:pPr>
        <w:numPr>
          <w:ilvl w:val="0"/>
          <w:numId w:val="2"/>
        </w:numPr>
        <w:spacing w:after="61" w:line="240" w:lineRule="auto"/>
        <w:ind w:hanging="360"/>
      </w:pPr>
      <w:r>
        <w:t xml:space="preserve">Host 12 events per year showcasing student talent to audiences of upwards of 150 people                     </w:t>
      </w:r>
      <w:r>
        <w:t xml:space="preserve">                          </w:t>
      </w:r>
    </w:p>
    <w:p w:rsidR="00D10F4B" w:rsidRPr="00607495" w:rsidRDefault="00ED3601" w:rsidP="00607495">
      <w:pPr>
        <w:spacing w:line="240" w:lineRule="auto"/>
        <w:rPr>
          <w:sz w:val="21"/>
          <w:szCs w:val="21"/>
        </w:rPr>
      </w:pPr>
      <w:r w:rsidRPr="00607495">
        <w:rPr>
          <w:b/>
        </w:rPr>
        <w:t>Lehigh University Office of Student Leadership Development</w:t>
      </w:r>
      <w:r>
        <w:t xml:space="preserve"> – Ropes Course Facilitator – </w:t>
      </w:r>
      <w:r w:rsidRPr="00607495">
        <w:rPr>
          <w:i/>
          <w:sz w:val="23"/>
        </w:rPr>
        <w:t>Bethlehem, PA</w:t>
      </w:r>
      <w:r w:rsidR="00607495" w:rsidRPr="00607495">
        <w:rPr>
          <w:sz w:val="21"/>
          <w:szCs w:val="21"/>
        </w:rPr>
        <w:t xml:space="preserve"> </w:t>
      </w:r>
      <w:r w:rsidRPr="00607495">
        <w:rPr>
          <w:b/>
          <w:sz w:val="21"/>
          <w:szCs w:val="21"/>
        </w:rPr>
        <w:t>08/2016 - Present</w:t>
      </w:r>
      <w:r w:rsidRPr="00607495">
        <w:rPr>
          <w:sz w:val="21"/>
          <w:szCs w:val="21"/>
        </w:rPr>
        <w:t xml:space="preserve">                    </w:t>
      </w:r>
    </w:p>
    <w:p w:rsidR="00D10F4B" w:rsidRDefault="00ED3601" w:rsidP="00607495">
      <w:pPr>
        <w:numPr>
          <w:ilvl w:val="0"/>
          <w:numId w:val="2"/>
        </w:numPr>
        <w:spacing w:after="61" w:line="240" w:lineRule="auto"/>
        <w:ind w:hanging="360"/>
      </w:pPr>
      <w:r>
        <w:t xml:space="preserve">Facilitate and tailor courses and discussions to achieve the desired learning outcomes of participant groups </w:t>
      </w:r>
    </w:p>
    <w:p w:rsidR="00607495" w:rsidRDefault="00607495" w:rsidP="00607495">
      <w:pPr>
        <w:spacing w:line="240" w:lineRule="auto"/>
        <w:rPr>
          <w:b/>
        </w:rPr>
      </w:pPr>
      <w:r w:rsidRPr="00607495">
        <w:rPr>
          <w:b/>
        </w:rPr>
        <w:t>One Love Fes</w:t>
      </w:r>
      <w:r>
        <w:rPr>
          <w:b/>
        </w:rPr>
        <w:t>t</w:t>
      </w:r>
      <w:r>
        <w:t xml:space="preserve"> – Festival Organizer</w:t>
      </w:r>
      <w:r w:rsidR="001D5E00">
        <w:t>/Musical Director</w:t>
      </w:r>
      <w:r>
        <w:t xml:space="preserve"> – </w:t>
      </w:r>
      <w:r w:rsidRPr="00607495">
        <w:rPr>
          <w:i/>
        </w:rPr>
        <w:t>Bethl</w:t>
      </w:r>
      <w:r w:rsidR="001D5E00">
        <w:rPr>
          <w:i/>
        </w:rPr>
        <w:t xml:space="preserve">ehem, PA </w:t>
      </w:r>
      <w:r w:rsidRPr="00607495">
        <w:rPr>
          <w:i/>
        </w:rPr>
        <w:t xml:space="preserve">                   </w:t>
      </w:r>
      <w:r w:rsidR="001D5E00">
        <w:rPr>
          <w:i/>
        </w:rPr>
        <w:t xml:space="preserve">                     </w:t>
      </w:r>
      <w:r w:rsidRPr="00607495">
        <w:rPr>
          <w:i/>
        </w:rPr>
        <w:t xml:space="preserve">                                     </w:t>
      </w:r>
      <w:r w:rsidRPr="00607495">
        <w:rPr>
          <w:i/>
        </w:rPr>
        <w:t xml:space="preserve">       </w:t>
      </w:r>
      <w:r w:rsidRPr="00607495">
        <w:rPr>
          <w:i/>
        </w:rPr>
        <w:t xml:space="preserve">  </w:t>
      </w:r>
      <w:r w:rsidRPr="00607495">
        <w:rPr>
          <w:b/>
        </w:rPr>
        <w:t>04/2017</w:t>
      </w:r>
    </w:p>
    <w:p w:rsidR="001D5E00" w:rsidRDefault="00607495" w:rsidP="001D5E00">
      <w:pPr>
        <w:pStyle w:val="ListParagraph"/>
        <w:numPr>
          <w:ilvl w:val="0"/>
          <w:numId w:val="14"/>
        </w:numPr>
        <w:spacing w:line="240" w:lineRule="auto"/>
      </w:pPr>
      <w:r>
        <w:t>Co-organized One Love Fest, a three day arts festival on Lehigh University’s campus celebrating student artists</w:t>
      </w:r>
    </w:p>
    <w:p w:rsidR="001D5E00" w:rsidRDefault="001D5E00" w:rsidP="001D5E00">
      <w:pPr>
        <w:pStyle w:val="ListParagraph"/>
        <w:numPr>
          <w:ilvl w:val="0"/>
          <w:numId w:val="14"/>
        </w:numPr>
        <w:spacing w:line="240" w:lineRule="auto"/>
      </w:pPr>
      <w:r>
        <w:t>Managed logistics and artist relations for all musical performances as part of the festival</w:t>
      </w:r>
    </w:p>
    <w:p w:rsidR="00607495" w:rsidRDefault="00607495" w:rsidP="00607495">
      <w:pPr>
        <w:spacing w:after="61" w:line="240" w:lineRule="auto"/>
      </w:pPr>
      <w:r>
        <w:rPr>
          <w:b/>
        </w:rPr>
        <w:t xml:space="preserve">TEDxLehighU – </w:t>
      </w:r>
      <w:r>
        <w:t xml:space="preserve">Master of Ceremonies – </w:t>
      </w:r>
      <w:r w:rsidRPr="00607495">
        <w:rPr>
          <w:i/>
        </w:rPr>
        <w:t>Bethlehem, PA</w:t>
      </w:r>
      <w:r>
        <w:t xml:space="preserve">                                                                                                                 </w:t>
      </w:r>
      <w:r w:rsidRPr="00607495">
        <w:rPr>
          <w:b/>
        </w:rPr>
        <w:t>11/2016</w:t>
      </w:r>
    </w:p>
    <w:p w:rsidR="00607495" w:rsidRPr="00607495" w:rsidRDefault="00607495" w:rsidP="00607495">
      <w:pPr>
        <w:pStyle w:val="ListParagraph"/>
        <w:numPr>
          <w:ilvl w:val="0"/>
          <w:numId w:val="13"/>
        </w:numPr>
        <w:spacing w:after="61" w:line="240" w:lineRule="auto"/>
      </w:pPr>
      <w:r>
        <w:t xml:space="preserve">Hosted a TEDx talk at Lehigh University </w:t>
      </w:r>
    </w:p>
    <w:p w:rsidR="00D10F4B" w:rsidRDefault="00ED3601" w:rsidP="00607495">
      <w:pPr>
        <w:spacing w:line="240" w:lineRule="auto"/>
      </w:pPr>
      <w:r w:rsidRPr="00607495">
        <w:rPr>
          <w:b/>
        </w:rPr>
        <w:t>L</w:t>
      </w:r>
      <w:r w:rsidRPr="00607495">
        <w:rPr>
          <w:b/>
        </w:rPr>
        <w:t>ehigh University 150th Anniversary Celebration Vocalpalooza</w:t>
      </w:r>
      <w:r>
        <w:t xml:space="preserve"> – Master of Ceremonies – </w:t>
      </w:r>
      <w:r w:rsidRPr="00607495">
        <w:rPr>
          <w:i/>
          <w:sz w:val="23"/>
        </w:rPr>
        <w:t>Bethlehem, PA</w:t>
      </w:r>
      <w:r w:rsidR="00607495">
        <w:t xml:space="preserve">                   </w:t>
      </w:r>
      <w:r w:rsidRPr="00607495">
        <w:rPr>
          <w:b/>
        </w:rPr>
        <w:t>10/2015</w:t>
      </w:r>
      <w:r>
        <w:t xml:space="preserve">                    </w:t>
      </w:r>
    </w:p>
    <w:p w:rsidR="00D10F4B" w:rsidRDefault="00ED3601" w:rsidP="00607495">
      <w:pPr>
        <w:numPr>
          <w:ilvl w:val="0"/>
          <w:numId w:val="2"/>
        </w:numPr>
        <w:spacing w:after="58" w:line="240" w:lineRule="auto"/>
        <w:ind w:hanging="360"/>
      </w:pPr>
      <w:r>
        <w:t xml:space="preserve">Hosted the single largest student performance showcase in Lehigh University history to a crowd of over 300 </w:t>
      </w:r>
    </w:p>
    <w:p w:rsidR="00607495" w:rsidRDefault="00607495" w:rsidP="00607495">
      <w:pPr>
        <w:spacing w:after="58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SOFTWARE PROFICENCIES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07495" w:rsidRPr="00607495" w:rsidRDefault="00607495" w:rsidP="00607495">
      <w:pPr>
        <w:pStyle w:val="ListParagraph"/>
        <w:numPr>
          <w:ilvl w:val="0"/>
          <w:numId w:val="12"/>
        </w:numPr>
        <w:spacing w:after="58" w:line="240" w:lineRule="auto"/>
        <w:rPr>
          <w:b/>
          <w:sz w:val="28"/>
          <w:u w:val="single"/>
        </w:rPr>
      </w:pPr>
      <w:r>
        <w:t>SAP ERP; Salesforce; Hootsuite, Buffer; Access; Excel</w:t>
      </w:r>
    </w:p>
    <w:p w:rsidR="00D10F4B" w:rsidRPr="007754E7" w:rsidRDefault="00ED3601" w:rsidP="00607495">
      <w:pPr>
        <w:pStyle w:val="Heading1"/>
        <w:tabs>
          <w:tab w:val="center" w:pos="2176"/>
          <w:tab w:val="center" w:pos="2896"/>
          <w:tab w:val="center" w:pos="3617"/>
          <w:tab w:val="center" w:pos="4337"/>
          <w:tab w:val="center" w:pos="5057"/>
          <w:tab w:val="center" w:pos="5777"/>
          <w:tab w:val="center" w:pos="6497"/>
          <w:tab w:val="center" w:pos="7217"/>
          <w:tab w:val="center" w:pos="7937"/>
          <w:tab w:val="center" w:pos="8658"/>
          <w:tab w:val="center" w:pos="9378"/>
          <w:tab w:val="center" w:pos="10098"/>
          <w:tab w:val="center" w:pos="10818"/>
        </w:tabs>
        <w:spacing w:line="240" w:lineRule="auto"/>
        <w:ind w:left="0" w:firstLine="0"/>
        <w:rPr>
          <w:b/>
        </w:rPr>
      </w:pPr>
      <w:r w:rsidRPr="007754E7">
        <w:rPr>
          <w:b/>
        </w:rPr>
        <w:t>A</w:t>
      </w:r>
      <w:r w:rsidRPr="007754E7">
        <w:rPr>
          <w:b/>
        </w:rPr>
        <w:t xml:space="preserve">CTIVITIES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  <w:t xml:space="preserve"> </w:t>
      </w:r>
      <w:r w:rsidRPr="007754E7">
        <w:rPr>
          <w:b/>
        </w:rPr>
        <w:tab/>
      </w:r>
      <w:r w:rsidRPr="007754E7">
        <w:rPr>
          <w:b/>
          <w:u w:val="none"/>
        </w:rPr>
        <w:t xml:space="preserve"> </w:t>
      </w:r>
      <w:r w:rsidRPr="007754E7">
        <w:rPr>
          <w:b/>
          <w:sz w:val="22"/>
          <w:u w:val="none"/>
        </w:rPr>
        <w:t xml:space="preserve">               </w:t>
      </w:r>
    </w:p>
    <w:p w:rsidR="00D10F4B" w:rsidRDefault="00ED3601" w:rsidP="00607495">
      <w:pPr>
        <w:spacing w:line="240" w:lineRule="auto"/>
      </w:pPr>
      <w:r w:rsidRPr="007754E7">
        <w:rPr>
          <w:b/>
        </w:rPr>
        <w:t>Lehigh Consulting Group (LCG)</w:t>
      </w:r>
      <w:r>
        <w:t xml:space="preserve"> – Small Business Consultant – </w:t>
      </w:r>
      <w:r w:rsidRPr="007754E7">
        <w:rPr>
          <w:i/>
          <w:sz w:val="23"/>
        </w:rPr>
        <w:t>Bethlehem, PA</w:t>
      </w:r>
      <w:r>
        <w:t xml:space="preserve">                      </w:t>
      </w:r>
      <w:r w:rsidR="00607495">
        <w:t xml:space="preserve">                           </w:t>
      </w:r>
      <w:r>
        <w:t xml:space="preserve">   </w:t>
      </w:r>
      <w:r w:rsidRPr="00607495">
        <w:rPr>
          <w:b/>
        </w:rPr>
        <w:t>02/2016 - Present</w:t>
      </w:r>
      <w:r>
        <w:t xml:space="preserve"> </w:t>
      </w:r>
    </w:p>
    <w:p w:rsidR="00D10F4B" w:rsidRDefault="00ED3601" w:rsidP="00607495">
      <w:pPr>
        <w:numPr>
          <w:ilvl w:val="0"/>
          <w:numId w:val="3"/>
        </w:numPr>
        <w:spacing w:after="0" w:line="240" w:lineRule="auto"/>
        <w:ind w:hanging="360"/>
      </w:pPr>
      <w:r>
        <w:t xml:space="preserve">Finalist in LCG/PricewaterhouseCoopers Consulting Case Competition  </w:t>
      </w:r>
    </w:p>
    <w:p w:rsidR="007754E7" w:rsidRDefault="00ED3601" w:rsidP="007754E7">
      <w:pPr>
        <w:numPr>
          <w:ilvl w:val="0"/>
          <w:numId w:val="3"/>
        </w:numPr>
        <w:spacing w:after="165" w:line="240" w:lineRule="auto"/>
        <w:ind w:hanging="360"/>
      </w:pPr>
      <w:r>
        <w:t>Engaged as a part of a small business consulting team advising a local specia</w:t>
      </w:r>
      <w:r w:rsidR="00607495">
        <w:t>lty food business</w:t>
      </w:r>
    </w:p>
    <w:sectPr w:rsidR="007754E7">
      <w:pgSz w:w="12240" w:h="15840"/>
      <w:pgMar w:top="1440" w:right="714" w:bottom="1440" w:left="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9B9"/>
    <w:multiLevelType w:val="hybridMultilevel"/>
    <w:tmpl w:val="A8DCA166"/>
    <w:lvl w:ilvl="0" w:tplc="8E76B0F0">
      <w:start w:val="1"/>
      <w:numFmt w:val="bullet"/>
      <w:lvlText w:val="•"/>
      <w:lvlJc w:val="left"/>
      <w:pPr>
        <w:ind w:left="73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" w15:restartNumberingAfterBreak="0">
    <w:nsid w:val="039067D9"/>
    <w:multiLevelType w:val="hybridMultilevel"/>
    <w:tmpl w:val="84E2722C"/>
    <w:lvl w:ilvl="0" w:tplc="3820B2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FE0"/>
    <w:multiLevelType w:val="hybridMultilevel"/>
    <w:tmpl w:val="59F68576"/>
    <w:lvl w:ilvl="0" w:tplc="8E76B0F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CC86E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4494E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47478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5E3664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A9646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2662F0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F6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8D7D6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23BB9"/>
    <w:multiLevelType w:val="hybridMultilevel"/>
    <w:tmpl w:val="F390A024"/>
    <w:lvl w:ilvl="0" w:tplc="3820B20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11FB7048"/>
    <w:multiLevelType w:val="hybridMultilevel"/>
    <w:tmpl w:val="791EE1D0"/>
    <w:lvl w:ilvl="0" w:tplc="3820B20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CFC0CDE"/>
    <w:multiLevelType w:val="hybridMultilevel"/>
    <w:tmpl w:val="9BF21C04"/>
    <w:lvl w:ilvl="0" w:tplc="3820B2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68EDC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29552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E5942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A6A08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38B66A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2FCA8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0F4B4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E0D0EC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B529E6"/>
    <w:multiLevelType w:val="hybridMultilevel"/>
    <w:tmpl w:val="33D4BD02"/>
    <w:lvl w:ilvl="0" w:tplc="8E76B0F0">
      <w:start w:val="1"/>
      <w:numFmt w:val="bullet"/>
      <w:lvlText w:val="•"/>
      <w:lvlJc w:val="left"/>
      <w:pPr>
        <w:ind w:left="73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 w15:restartNumberingAfterBreak="0">
    <w:nsid w:val="55F260D7"/>
    <w:multiLevelType w:val="hybridMultilevel"/>
    <w:tmpl w:val="E8F6B750"/>
    <w:lvl w:ilvl="0" w:tplc="EF8697E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E3FB6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4E320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A9F90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A6526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A2DF8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AFC8E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63252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C98D2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4177A5"/>
    <w:multiLevelType w:val="hybridMultilevel"/>
    <w:tmpl w:val="75E405A4"/>
    <w:lvl w:ilvl="0" w:tplc="3820B20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5D6F2F01"/>
    <w:multiLevelType w:val="hybridMultilevel"/>
    <w:tmpl w:val="05947DAC"/>
    <w:lvl w:ilvl="0" w:tplc="3820B20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 w15:restartNumberingAfterBreak="0">
    <w:nsid w:val="619135E8"/>
    <w:multiLevelType w:val="hybridMultilevel"/>
    <w:tmpl w:val="A8067894"/>
    <w:lvl w:ilvl="0" w:tplc="8E76B0F0">
      <w:start w:val="1"/>
      <w:numFmt w:val="bullet"/>
      <w:lvlText w:val="•"/>
      <w:lvlJc w:val="left"/>
      <w:pPr>
        <w:ind w:left="73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 w15:restartNumberingAfterBreak="0">
    <w:nsid w:val="66936027"/>
    <w:multiLevelType w:val="hybridMultilevel"/>
    <w:tmpl w:val="023C0E0C"/>
    <w:lvl w:ilvl="0" w:tplc="8E76B0F0">
      <w:start w:val="1"/>
      <w:numFmt w:val="bullet"/>
      <w:lvlText w:val="•"/>
      <w:lvlJc w:val="left"/>
      <w:pPr>
        <w:ind w:left="73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 w15:restartNumberingAfterBreak="0">
    <w:nsid w:val="69F24656"/>
    <w:multiLevelType w:val="hybridMultilevel"/>
    <w:tmpl w:val="4796D050"/>
    <w:lvl w:ilvl="0" w:tplc="3820B20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3" w15:restartNumberingAfterBreak="0">
    <w:nsid w:val="76EE6CCD"/>
    <w:multiLevelType w:val="hybridMultilevel"/>
    <w:tmpl w:val="A490D9FA"/>
    <w:lvl w:ilvl="0" w:tplc="3820B206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B"/>
    <w:rsid w:val="001C162F"/>
    <w:rsid w:val="001D5E00"/>
    <w:rsid w:val="00204E9A"/>
    <w:rsid w:val="002644D9"/>
    <w:rsid w:val="00607495"/>
    <w:rsid w:val="007754E7"/>
    <w:rsid w:val="00D10F4B"/>
    <w:rsid w:val="00E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5C839-C8A5-442E-950C-6C747450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2" w:line="270" w:lineRule="auto"/>
      <w:ind w:left="26" w:hanging="10"/>
    </w:pPr>
    <w:rPr>
      <w:rFonts w:ascii="FrankRuehl" w:eastAsia="FrankRuehl" w:hAnsi="FrankRuehl" w:cs="FrankRueh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9"/>
      <w:ind w:left="26" w:hanging="10"/>
      <w:outlineLvl w:val="0"/>
    </w:pPr>
    <w:rPr>
      <w:rFonts w:ascii="FrankRuehl" w:eastAsia="FrankRuehl" w:hAnsi="FrankRuehl" w:cs="FrankRuehl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Ruehl" w:eastAsia="FrankRuehl" w:hAnsi="FrankRuehl" w:cs="FrankRuehl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60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hris-dalla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chris-dall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chris-dall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chris-dall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4993-6261-42EA-BE52-66E024CE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Dallao</dc:creator>
  <cp:keywords/>
  <cp:lastModifiedBy>Chris Dallao</cp:lastModifiedBy>
  <cp:revision>2</cp:revision>
  <dcterms:created xsi:type="dcterms:W3CDTF">2017-05-08T17:41:00Z</dcterms:created>
  <dcterms:modified xsi:type="dcterms:W3CDTF">2017-05-08T17:41:00Z</dcterms:modified>
</cp:coreProperties>
</file>